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C" w:rsidRPr="00772318" w:rsidRDefault="007E664C" w:rsidP="007E664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72318">
        <w:rPr>
          <w:rFonts w:ascii="Arial" w:hAnsi="Arial" w:cs="Arial"/>
          <w:b/>
          <w:bCs/>
          <w:sz w:val="26"/>
          <w:szCs w:val="26"/>
        </w:rPr>
        <w:t>ESTUDO EM CASA</w:t>
      </w:r>
      <w:proofErr w:type="gramStart"/>
      <w:r w:rsidRPr="00772318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gramEnd"/>
      <w:r w:rsidRPr="00772318">
        <w:rPr>
          <w:rFonts w:ascii="Arial" w:hAnsi="Arial" w:cs="Arial"/>
          <w:b/>
          <w:bCs/>
          <w:sz w:val="26"/>
          <w:szCs w:val="26"/>
        </w:rPr>
        <w:t>- DISTANCIAMENTO SOCIAL COVID – 19</w:t>
      </w:r>
    </w:p>
    <w:p w:rsidR="007E664C" w:rsidRPr="00772318" w:rsidRDefault="007E664C" w:rsidP="007E664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72318">
        <w:rPr>
          <w:rFonts w:ascii="Arial" w:hAnsi="Arial" w:cs="Arial"/>
          <w:b/>
          <w:bCs/>
          <w:sz w:val="26"/>
          <w:szCs w:val="26"/>
        </w:rPr>
        <w:t>ATIVIDADES DE HISTÓRIA – 6º ANOS</w:t>
      </w:r>
    </w:p>
    <w:p w:rsidR="007E664C" w:rsidRPr="00772318" w:rsidRDefault="007E664C" w:rsidP="007E664C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772318">
        <w:rPr>
          <w:rFonts w:ascii="Arial" w:hAnsi="Arial" w:cs="Arial"/>
          <w:b/>
          <w:bCs/>
          <w:sz w:val="26"/>
          <w:szCs w:val="26"/>
        </w:rPr>
        <w:t>ATIVIDADES REFERENTE AO PERÍODO</w:t>
      </w:r>
      <w:proofErr w:type="gramEnd"/>
      <w:r w:rsidRPr="00772318">
        <w:rPr>
          <w:rFonts w:ascii="Arial" w:hAnsi="Arial" w:cs="Arial"/>
          <w:b/>
          <w:bCs/>
          <w:sz w:val="26"/>
          <w:szCs w:val="26"/>
        </w:rPr>
        <w:t xml:space="preserve">: </w:t>
      </w:r>
      <w:r w:rsidR="00245A5A" w:rsidRPr="00772318">
        <w:rPr>
          <w:rFonts w:ascii="Arial" w:hAnsi="Arial" w:cs="Arial"/>
          <w:b/>
          <w:bCs/>
          <w:sz w:val="26"/>
          <w:szCs w:val="26"/>
        </w:rPr>
        <w:t>S</w:t>
      </w:r>
      <w:r w:rsidRPr="00772318">
        <w:rPr>
          <w:rFonts w:ascii="Arial" w:hAnsi="Arial" w:cs="Arial"/>
          <w:b/>
          <w:bCs/>
          <w:sz w:val="26"/>
          <w:szCs w:val="26"/>
        </w:rPr>
        <w:t>emana04à08 de Maio – 3 AULAS</w:t>
      </w:r>
    </w:p>
    <w:p w:rsidR="0048473F" w:rsidRPr="00772318" w:rsidRDefault="0048473F" w:rsidP="007E664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1F1785" w:rsidRPr="00772318" w:rsidRDefault="0048473F" w:rsidP="0048473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72318">
        <w:rPr>
          <w:rFonts w:ascii="Arial" w:hAnsi="Arial" w:cs="Arial"/>
          <w:b/>
          <w:bCs/>
          <w:sz w:val="26"/>
          <w:szCs w:val="26"/>
        </w:rPr>
        <w:t xml:space="preserve">CORREÇÃO DAS QUESTÕES DA SEMANA ANTERIOR, PARA CONFERÊNCIA. Caso tenha alguma dúvida, anote em seu caderno para tirar com seu professor assim que voltarmos a nossas atividades regulares. </w:t>
      </w: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Onde surgiu a civilização egípcia antiga?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No nordeste africano, as margens do rio Nilo.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Sendo a região do Egito deserta, como a população local conseguiu sobreviver e se desenvolver?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O rio Nilo foi de extrema importância para os egípcios. O rio era utilizado como via de transporte (através de barcos) de mercadorias e pessoas. As águas do rio Nilo também eram utilizadas para beber, pescar e fertilizar as margens, nas épocas de cheias, favorecendo a agricultura.</w:t>
      </w: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Como a sociedade egípcia estava dividida?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 sociedade egípcia estava dividida em várias camadas, sendo que o faraó era a autoridade máxima. Sacerdotes, militares e escribas (responsáveis pela escrita) também ganharam importância na sociedade. Esta era sustentada pelo trabalho e impostos pagos por camponeses, artesãos e pequenos comerciantes. Os escravos também compunham a sociedade egípcia e, geralmente, eram pessoas capturadas em guerras.</w:t>
      </w: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O que são os HIERÓGLIFOS?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Uma forma de escrita usada pelos egípcios, mais complexa e formada por desenhos e símbolos.</w:t>
      </w: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5-      Em que se baseava a economia Egípcia?</w:t>
      </w: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           Baseava-se principalmente na agricultura que era realizada, principalmente, nas margens férteis do         rio Nilo.</w:t>
      </w:r>
    </w:p>
    <w:p w:rsidR="0048473F" w:rsidRPr="00772318" w:rsidRDefault="0048473F" w:rsidP="0048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Comente sobre a religião egípcia.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 religião egípcia era repleta de mitos e crenças interessantes. Acreditavam na existência de vários deuses (muitos deles com corpo formado por parte de ser humano e parte de animal sagrado) que interferiam na vida das pessoas.</w:t>
      </w:r>
    </w:p>
    <w:p w:rsidR="0048473F" w:rsidRPr="00772318" w:rsidRDefault="0048473F" w:rsidP="0048473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48473F" w:rsidRPr="00772318" w:rsidRDefault="0048473F" w:rsidP="0048473F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Quais as construções mais conhecidas do Egito Antigo?</w:t>
      </w:r>
    </w:p>
    <w:p w:rsidR="0048473F" w:rsidRPr="00772318" w:rsidRDefault="0048473F" w:rsidP="0048473F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As pirâmides e a Esfinge de Gizé.</w:t>
      </w:r>
    </w:p>
    <w:p w:rsidR="0048473F" w:rsidRPr="00772318" w:rsidRDefault="0048473F" w:rsidP="0048473F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B52133" w:rsidRPr="00772318" w:rsidRDefault="007809D9" w:rsidP="007809D9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772318">
        <w:rPr>
          <w:rFonts w:ascii="Arial" w:hAnsi="Arial" w:cs="Arial"/>
          <w:b/>
          <w:bCs/>
          <w:sz w:val="26"/>
          <w:szCs w:val="26"/>
        </w:rPr>
        <w:t>Vamos revisar alguns conteúdos que já vimos até o momento</w:t>
      </w:r>
      <w:r w:rsidR="007E664C" w:rsidRPr="00772318">
        <w:rPr>
          <w:rFonts w:ascii="Arial" w:hAnsi="Arial" w:cs="Arial"/>
          <w:b/>
          <w:bCs/>
          <w:sz w:val="26"/>
          <w:szCs w:val="26"/>
        </w:rPr>
        <w:t xml:space="preserve">. Faça a leitura dos textos a seguir, grife ou anote em seu caderno o que achar mais importante. </w:t>
      </w:r>
    </w:p>
    <w:p w:rsidR="000C0F8A" w:rsidRPr="00772318" w:rsidRDefault="000C0F8A" w:rsidP="000C0F8A">
      <w:pPr>
        <w:pStyle w:val="PargrafodaLista"/>
        <w:rPr>
          <w:rFonts w:ascii="Arial" w:hAnsi="Arial" w:cs="Arial"/>
          <w:b/>
          <w:bCs/>
          <w:sz w:val="26"/>
          <w:szCs w:val="26"/>
        </w:rPr>
      </w:pPr>
    </w:p>
    <w:p w:rsidR="000C0F8A" w:rsidRPr="00772318" w:rsidRDefault="000C0F8A" w:rsidP="000C0F8A">
      <w:pPr>
        <w:pStyle w:val="PargrafodaLista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72318">
        <w:rPr>
          <w:rFonts w:ascii="Arial" w:hAnsi="Arial" w:cs="Arial"/>
          <w:b/>
          <w:bCs/>
          <w:sz w:val="26"/>
          <w:szCs w:val="26"/>
          <w:u w:val="single"/>
        </w:rPr>
        <w:t>Tempo Histórico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Assim como podemos contar o tempo através do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tempo cronológico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, usando relógios ou calendários, temos ainda outros tipos de tempo: 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tempo geológico, 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que se refere às mudanças ocorridas na crosta terrestre, e 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tempo histórico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que está relacionado às mudanças nas sociedades humanas.</w:t>
      </w:r>
    </w:p>
    <w:p w:rsidR="000C0F8A" w:rsidRPr="00772318" w:rsidRDefault="000C0F8A" w:rsidP="004847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tempo histórico tem como agentes os grupos humanos, os quais provocam as mudanças sociais, ao mesmo tempo em que são modificados por elas.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O tempo histórico revela e esclarece o processo pelo qual passou ou passa a realidade em estudo. 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Isto é o tempo histórico: traçamos um limite de tempo para estudar os seus acontecimentos característicos, levando em conta que, naquele momento escolhido, muitos seres humanos viveram, sonharam, trabalharam e agiram sobre a natureza e sobre as outras pessoas, de um jeito específico</w:t>
      </w:r>
    </w:p>
    <w:p w:rsidR="000C0F8A" w:rsidRPr="00772318" w:rsidRDefault="000C0F8A" w:rsidP="000C0F8A">
      <w:pPr>
        <w:spacing w:before="100" w:beforeAutospacing="1" w:after="100" w:afterAutospacing="1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</w:pP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pt-BR"/>
        </w:rPr>
        <w:t>A contagem do tempo histórico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modo de medir e dividir o tempo varia de acordo com a crença, a cultura e os costumes de cada povo. Os cristãos, por exemplo,</w:t>
      </w: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 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datam a história da humanidade a partir do nascimento de Jesus Cristo. Esse tipo de calendário é utilizado por quase todos os povos do mundo, incluindo o Brasil.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ponto de partida de cada povo ao escrever ou contar a sua história é o acontecimento que é considerado o mais importante.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Os anos e séculos que vieram após o nascimento de Jesus Cristo não são escritos com as letras d.C., bastando apenas escrever, por exemplo, no ano 127.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           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O uso do calendário facilita a vida das pessoas. Muitas vezes, contar um determinado acontecimento exige o uso de medidas de tempo tais como século, ano, mês, dia e até mesmo a hora em que o fato ocorreu. Algumas medidas de tempo muito utilizadas são: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milênio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1.000 anos;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século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100 anos;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década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10 anos;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quinquênio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5 anos;´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triênio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3 anos;</w:t>
      </w:r>
    </w:p>
    <w:p w:rsidR="000C0F8A" w:rsidRPr="00772318" w:rsidRDefault="000C0F8A" w:rsidP="000C0F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biênio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: período de 2 anos (por isso, falamos em bienal).</w:t>
      </w:r>
    </w:p>
    <w:p w:rsidR="000C0F8A" w:rsidRPr="00772318" w:rsidRDefault="000C0F8A" w:rsidP="000C0F8A"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Entendendo as convenções para contagem de tempo</w:t>
      </w:r>
    </w:p>
    <w:p w:rsidR="000C0F8A" w:rsidRPr="00772318" w:rsidRDefault="000C0F8A" w:rsidP="000C0F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Para identificar um século a partir de uma data qualquer, podemos utilizar operações matemáticas simples. Observe.</w:t>
      </w:r>
    </w:p>
    <w:p w:rsidR="000C0F8A" w:rsidRPr="00772318" w:rsidRDefault="000C0F8A" w:rsidP="000C0F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Se o ano terminar em dois zeros, o século corresponderá ao(s) primeiro(s) algarismo(s) à esquerda desses zeros. Veja os exemplos:</w:t>
      </w:r>
    </w:p>
    <w:p w:rsidR="000C0F8A" w:rsidRPr="00772318" w:rsidRDefault="000C0F8A" w:rsidP="000C0F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ano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8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00: século VIII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17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00: século XVII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20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00: século XX</w:t>
      </w:r>
    </w:p>
    <w:p w:rsidR="000C0F8A" w:rsidRPr="00772318" w:rsidRDefault="000C0F8A" w:rsidP="000C0F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 xml:space="preserve">Se o ano não terminar em dois zeros, desconsidere a unidade e a dezena, se houver, e adicione </w:t>
      </w: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1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ao restante do número, Veja:</w:t>
      </w:r>
    </w:p>
    <w:p w:rsidR="000C0F8A" w:rsidRPr="00772318" w:rsidRDefault="000C0F8A" w:rsidP="000C0F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proofErr w:type="gramStart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ano</w:t>
      </w:r>
      <w:proofErr w:type="gramEnd"/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 5:               0+1= 1  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 80:             0+1= 1  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3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24           3+1=4    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IV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18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30         18+1=19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XIX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19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98         19+1=20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XX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br/>
        <w:t>ano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 20</w:t>
      </w:r>
      <w:r w:rsidRPr="0077231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01         20+1=21                     século </w:t>
      </w:r>
      <w:r w:rsidRPr="00772318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XXI</w:t>
      </w:r>
    </w:p>
    <w:p w:rsidR="00B52133" w:rsidRPr="00772318" w:rsidRDefault="00B52133">
      <w:pPr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48400" cy="290965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04" cy="29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8A" w:rsidRPr="00772318" w:rsidRDefault="000C0F8A" w:rsidP="000C0F8A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7809D9" w:rsidRPr="00772318" w:rsidRDefault="007809D9" w:rsidP="000C0F8A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72318">
        <w:rPr>
          <w:rFonts w:ascii="Arial" w:hAnsi="Arial" w:cs="Arial"/>
          <w:b/>
          <w:bCs/>
          <w:sz w:val="26"/>
          <w:szCs w:val="26"/>
          <w:u w:val="single"/>
        </w:rPr>
        <w:t>Divisão da História</w:t>
      </w:r>
    </w:p>
    <w:p w:rsidR="007809D9" w:rsidRPr="00772318" w:rsidRDefault="007809D9" w:rsidP="007809D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A </w:t>
      </w:r>
      <w:r w:rsidRPr="00772318">
        <w:rPr>
          <w:rStyle w:val="Forte"/>
          <w:rFonts w:ascii="Arial" w:hAnsi="Arial" w:cs="Arial"/>
          <w:sz w:val="26"/>
          <w:szCs w:val="26"/>
        </w:rPr>
        <w:t>divisão</w:t>
      </w:r>
      <w:r w:rsidRPr="00772318">
        <w:rPr>
          <w:rFonts w:ascii="Arial" w:hAnsi="Arial" w:cs="Arial"/>
          <w:sz w:val="26"/>
          <w:szCs w:val="26"/>
        </w:rPr>
        <w:t> </w:t>
      </w:r>
      <w:r w:rsidRPr="00772318">
        <w:rPr>
          <w:rStyle w:val="Forte"/>
          <w:rFonts w:ascii="Arial" w:hAnsi="Arial" w:cs="Arial"/>
          <w:sz w:val="26"/>
          <w:szCs w:val="26"/>
        </w:rPr>
        <w:t>da</w:t>
      </w:r>
      <w:r w:rsidRPr="00772318">
        <w:rPr>
          <w:rFonts w:ascii="Arial" w:hAnsi="Arial" w:cs="Arial"/>
          <w:sz w:val="26"/>
          <w:szCs w:val="26"/>
        </w:rPr>
        <w:t> </w:t>
      </w:r>
      <w:r w:rsidRPr="00772318">
        <w:rPr>
          <w:rStyle w:val="Forte"/>
          <w:rFonts w:ascii="Arial" w:hAnsi="Arial" w:cs="Arial"/>
          <w:sz w:val="26"/>
          <w:szCs w:val="26"/>
        </w:rPr>
        <w:t>História</w:t>
      </w:r>
      <w:r w:rsidRPr="00772318">
        <w:rPr>
          <w:rFonts w:ascii="Arial" w:hAnsi="Arial" w:cs="Arial"/>
          <w:sz w:val="26"/>
          <w:szCs w:val="26"/>
        </w:rPr>
        <w:t> consiste na </w:t>
      </w:r>
      <w:r w:rsidRPr="00772318">
        <w:rPr>
          <w:rStyle w:val="Forte"/>
          <w:rFonts w:ascii="Arial" w:hAnsi="Arial" w:cs="Arial"/>
          <w:sz w:val="26"/>
          <w:szCs w:val="26"/>
        </w:rPr>
        <w:t>divisão cronológica</w:t>
      </w:r>
      <w:r w:rsidRPr="00772318">
        <w:rPr>
          <w:rFonts w:ascii="Arial" w:hAnsi="Arial" w:cs="Arial"/>
          <w:sz w:val="26"/>
          <w:szCs w:val="26"/>
        </w:rPr>
        <w:t> </w:t>
      </w:r>
      <w:r w:rsidRPr="00772318">
        <w:rPr>
          <w:rStyle w:val="Forte"/>
          <w:rFonts w:ascii="Arial" w:hAnsi="Arial" w:cs="Arial"/>
          <w:sz w:val="26"/>
          <w:szCs w:val="26"/>
        </w:rPr>
        <w:t>dos acontecimentos estudados</w:t>
      </w:r>
      <w:r w:rsidRPr="00772318">
        <w:rPr>
          <w:rFonts w:ascii="Arial" w:hAnsi="Arial" w:cs="Arial"/>
          <w:sz w:val="26"/>
          <w:szCs w:val="26"/>
        </w:rPr>
        <w:t> em cinco</w:t>
      </w:r>
      <w:r w:rsidRPr="00772318">
        <w:rPr>
          <w:rStyle w:val="Forte"/>
          <w:rFonts w:ascii="Arial" w:hAnsi="Arial" w:cs="Arial"/>
          <w:sz w:val="26"/>
          <w:szCs w:val="26"/>
        </w:rPr>
        <w:t> </w:t>
      </w:r>
      <w:r w:rsidRPr="00772318">
        <w:rPr>
          <w:rFonts w:ascii="Arial" w:hAnsi="Arial" w:cs="Arial"/>
          <w:sz w:val="26"/>
          <w:szCs w:val="26"/>
        </w:rPr>
        <w:t>fases que são encontradas nos livros didáticos. Essa fragmentação foi </w:t>
      </w:r>
      <w:r w:rsidRPr="00772318">
        <w:rPr>
          <w:rStyle w:val="Forte"/>
          <w:rFonts w:ascii="Arial" w:hAnsi="Arial" w:cs="Arial"/>
          <w:sz w:val="26"/>
          <w:szCs w:val="26"/>
        </w:rPr>
        <w:t>criada pelos historiadores</w:t>
      </w:r>
      <w:r w:rsidRPr="00772318">
        <w:rPr>
          <w:rFonts w:ascii="Arial" w:hAnsi="Arial" w:cs="Arial"/>
          <w:sz w:val="26"/>
          <w:szCs w:val="26"/>
        </w:rPr>
        <w:t xml:space="preserve"> a fim de facilitar a compreensão e análise dos eventos históricos, o que se tornou um importante método de estudo dessa disciplina. </w:t>
      </w:r>
    </w:p>
    <w:p w:rsidR="007809D9" w:rsidRPr="00772318" w:rsidRDefault="007809D9" w:rsidP="007809D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A divisão da História mais comum abarca as seguintes fases:</w:t>
      </w:r>
    </w:p>
    <w:p w:rsidR="007809D9" w:rsidRPr="00772318" w:rsidRDefault="007809D9" w:rsidP="007809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Pré-História</w:t>
      </w:r>
    </w:p>
    <w:p w:rsidR="007809D9" w:rsidRPr="00772318" w:rsidRDefault="007809D9" w:rsidP="007809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Idade Antiga</w:t>
      </w:r>
    </w:p>
    <w:p w:rsidR="007809D9" w:rsidRPr="00772318" w:rsidRDefault="007809D9" w:rsidP="007809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Idade Média</w:t>
      </w:r>
    </w:p>
    <w:p w:rsidR="007809D9" w:rsidRPr="00772318" w:rsidRDefault="007809D9" w:rsidP="007809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Idade Moderna</w:t>
      </w:r>
    </w:p>
    <w:p w:rsidR="007809D9" w:rsidRPr="00772318" w:rsidRDefault="007809D9" w:rsidP="007809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Idade Contemporânea</w:t>
      </w:r>
    </w:p>
    <w:p w:rsidR="007809D9" w:rsidRPr="00772318" w:rsidRDefault="007809D9" w:rsidP="007809D9">
      <w:pPr>
        <w:pStyle w:val="NormalWeb"/>
        <w:shd w:val="clear" w:color="auto" w:fill="FFFFFF"/>
        <w:spacing w:before="0" w:beforeAutospacing="0"/>
        <w:ind w:left="142"/>
        <w:jc w:val="center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371590" cy="31527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503" cy="32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3F" w:rsidRPr="00772318" w:rsidRDefault="0048473F" w:rsidP="00F23812">
      <w:pPr>
        <w:pStyle w:val="Normal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48473F" w:rsidRPr="00772318" w:rsidRDefault="0048473F" w:rsidP="0048473F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b/>
          <w:bCs/>
          <w:sz w:val="26"/>
          <w:szCs w:val="26"/>
        </w:rPr>
        <w:t>Atividade</w:t>
      </w:r>
      <w:r w:rsidRPr="00772318">
        <w:rPr>
          <w:rFonts w:ascii="Arial" w:hAnsi="Arial" w:cs="Arial"/>
          <w:sz w:val="26"/>
          <w:szCs w:val="26"/>
        </w:rPr>
        <w:t>:</w:t>
      </w:r>
      <w:r w:rsidR="00861274" w:rsidRPr="00772318">
        <w:rPr>
          <w:rFonts w:ascii="Arial" w:hAnsi="Arial" w:cs="Arial"/>
          <w:sz w:val="26"/>
          <w:szCs w:val="26"/>
        </w:rPr>
        <w:t xml:space="preserve"> Faça em seu caderno uma linha do tempo, descrevendo o que já aconteceu de mais importante em sua vida. (coloque o mês e</w:t>
      </w:r>
      <w:r w:rsidR="00555FB1" w:rsidRPr="00772318">
        <w:rPr>
          <w:rFonts w:ascii="Arial" w:hAnsi="Arial" w:cs="Arial"/>
          <w:sz w:val="26"/>
          <w:szCs w:val="26"/>
        </w:rPr>
        <w:t>/ou ano em sua linha do tempo)</w:t>
      </w:r>
    </w:p>
    <w:p w:rsidR="0048473F" w:rsidRPr="00772318" w:rsidRDefault="00861274" w:rsidP="00555FB1">
      <w:pPr>
        <w:pStyle w:val="NormalWeb"/>
        <w:shd w:val="clear" w:color="auto" w:fill="FFFFFF"/>
        <w:spacing w:before="0" w:beforeAutospacing="0"/>
        <w:ind w:left="720"/>
        <w:rPr>
          <w:rFonts w:ascii="Arial" w:hAnsi="Arial" w:cs="Arial"/>
          <w:b/>
          <w:bCs/>
          <w:sz w:val="26"/>
          <w:szCs w:val="26"/>
        </w:rPr>
      </w:pPr>
      <w:r w:rsidRPr="00772318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5466080" cy="19621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469" cy="198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D9" w:rsidRPr="00772318" w:rsidRDefault="00F23812" w:rsidP="00F23812">
      <w:pPr>
        <w:pStyle w:val="NormalWeb"/>
        <w:shd w:val="clear" w:color="auto" w:fill="FFFFFF"/>
        <w:spacing w:before="0" w:beforeAutospacing="0"/>
        <w:ind w:left="72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proofErr w:type="spellStart"/>
      <w:r w:rsidRPr="00772318">
        <w:rPr>
          <w:rFonts w:ascii="Arial" w:hAnsi="Arial" w:cs="Arial"/>
          <w:b/>
          <w:bCs/>
          <w:sz w:val="26"/>
          <w:szCs w:val="26"/>
          <w:u w:val="single"/>
        </w:rPr>
        <w:t>Mesopotânia</w:t>
      </w:r>
      <w:proofErr w:type="spellEnd"/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 palavra Mesopotâmia é de origem grega e significa "terra entre rios". Essa região</w:t>
      </w:r>
      <w:proofErr w:type="gramStart"/>
      <w:r w:rsidRPr="00772318">
        <w:rPr>
          <w:rFonts w:ascii="Arial" w:eastAsia="Times New Roman" w:hAnsi="Arial" w:cs="Arial"/>
          <w:sz w:val="26"/>
          <w:szCs w:val="26"/>
          <w:lang w:eastAsia="pt-BR"/>
        </w:rPr>
        <w:t>, localiza-se</w:t>
      </w:r>
      <w:proofErr w:type="gramEnd"/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 entre os rios Tigre e Eufrates, no Oriente Médio</w:t>
      </w:r>
      <w:r w:rsidR="003A4DFF"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 (Ásia)</w:t>
      </w:r>
      <w:r w:rsidRPr="00772318">
        <w:rPr>
          <w:rFonts w:ascii="Arial" w:eastAsia="Times New Roman" w:hAnsi="Arial" w:cs="Arial"/>
          <w:sz w:val="26"/>
          <w:szCs w:val="26"/>
          <w:lang w:eastAsia="pt-BR"/>
        </w:rPr>
        <w:t>, onde atualmente é o Iraque. Esta civilização é considerada uma das mais antigas da história.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 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pt-BR"/>
        </w:rPr>
        <w:t>Principais povos mesopotâmicos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Vários povos antigos habitaram a região da Mesopotâmia entre os séculos V a.C. e I a.C. Entre estes povos, podemos destacar: </w:t>
      </w:r>
      <w:r w:rsidRPr="00772318">
        <w:rPr>
          <w:rFonts w:ascii="Arial" w:hAnsi="Arial" w:cs="Arial"/>
          <w:bCs/>
          <w:sz w:val="26"/>
          <w:szCs w:val="26"/>
        </w:rPr>
        <w:t>sumérios, acádios, amoritas, assírios e caldeus.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 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pt-BR"/>
        </w:rPr>
        <w:t>Principais características comuns aos povos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No geral, seguiam religiões politeístas, pois acreditavam em vários deuses ligados à natureza. No que se refere à política, tinham uma forma de organização baseada na </w:t>
      </w:r>
      <w:r w:rsidRPr="00772318">
        <w:rPr>
          <w:rFonts w:ascii="Arial" w:eastAsia="Times New Roman" w:hAnsi="Arial" w:cs="Arial"/>
          <w:sz w:val="26"/>
          <w:szCs w:val="26"/>
          <w:lang w:eastAsia="pt-BR"/>
        </w:rPr>
        <w:lastRenderedPageBreak/>
        <w:t>centralização de poder, onde apenas uma pessoa (imperador ou rei) comandava tudo. A economia era baseada na agricultura e no comércio nômade de caravanas.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br/>
        <w:t>Esses povos mesopotâmicos possuíam também outra característica comum: o modo de produção asiático. Esse se baseava na propriedade estatal das terras, na servidão coletiva e na agricultura dependente da irrigação dos rios.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 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No âmbito da política, os povos da Mesopotâmia são classificados como teocráticos. Nesse sistema, o governante possui poder político e religioso, fazendo uma espécie de fusão entre esses dois aspectos. Ou seja, eles acreditavam que o rei era uma espécie de representante divino na Terra e seu poder tinha como origem a própria divindade (deuses, no caso dos mesopotâmicos).</w:t>
      </w:r>
    </w:p>
    <w:p w:rsidR="007809D9" w:rsidRPr="00772318" w:rsidRDefault="007809D9" w:rsidP="00F2381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23812" w:rsidRPr="00772318" w:rsidRDefault="00F23812" w:rsidP="00F238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72318">
        <w:rPr>
          <w:rFonts w:ascii="Arial" w:hAnsi="Arial" w:cs="Arial"/>
          <w:b/>
          <w:bCs/>
          <w:sz w:val="26"/>
          <w:szCs w:val="26"/>
          <w:u w:val="single"/>
        </w:rPr>
        <w:t>Egito Antigo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F23812" w:rsidRPr="00772318" w:rsidRDefault="00F23812" w:rsidP="007E664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As águas do rio Nilo permitiram o surgimento de um extenso e opulento império em meio ao deserto do Saara, na África.</w:t>
      </w:r>
    </w:p>
    <w:p w:rsidR="00F23812" w:rsidRPr="00772318" w:rsidRDefault="00F23812" w:rsidP="007E664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A civilização egípcia antiga permaneceu nas margens do rio Nilo entre os anos de 3200 a.C a 32 a.c, onde se inicia o domínio romano. Por estar em meio ao deserto, o rio Nilo passou a ser fundamental para o desenvolvimento da civilização egípcia. O rio era utilizado como via de transporte, pessoas e mercadorias.</w:t>
      </w:r>
    </w:p>
    <w:p w:rsidR="00F23812" w:rsidRPr="00772318" w:rsidRDefault="00F23812" w:rsidP="007E664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>Suas águas também eram usadas para beber, pescar e fertilizar as margens na época das cheias, o que favorecia a agricultura.</w:t>
      </w:r>
    </w:p>
    <w:p w:rsidR="00F23812" w:rsidRPr="00772318" w:rsidRDefault="00F23812" w:rsidP="007E664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A economia egípcia era baseada principalmente na agricultura que era realizada nas margens do fértil Nilo. Os egípcios também praticavam o comércio de mercadorias e artesanato. Como a sociedade estava dividida em castas, os trabalhadores rurais eram responsáveis por prestarem diversos tipos de serviços em obras públicas para o faraó (canais de irrigação, pirâmides, diques, templos e </w:t>
      </w:r>
      <w:proofErr w:type="spellStart"/>
      <w:r w:rsidRPr="00772318">
        <w:rPr>
          <w:rFonts w:ascii="Arial" w:eastAsia="Times New Roman" w:hAnsi="Arial" w:cs="Arial"/>
          <w:sz w:val="26"/>
          <w:szCs w:val="26"/>
          <w:lang w:eastAsia="pt-BR"/>
        </w:rPr>
        <w:t>etc</w:t>
      </w:r>
      <w:proofErr w:type="spellEnd"/>
      <w:r w:rsidRPr="00772318">
        <w:rPr>
          <w:rFonts w:ascii="Arial" w:eastAsia="Times New Roman" w:hAnsi="Arial" w:cs="Arial"/>
          <w:sz w:val="26"/>
          <w:szCs w:val="26"/>
          <w:lang w:eastAsia="pt-BR"/>
        </w:rPr>
        <w:t>).</w:t>
      </w:r>
    </w:p>
    <w:p w:rsidR="00F23812" w:rsidRPr="00772318" w:rsidRDefault="00F23812" w:rsidP="007E664C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A escrita egípcia também era muito importante para os egípcios, pois era ela que permitia a divulgação de idéias, comunicação e controle de impostos. Dentro das paredes internas das pirâmides era possível ver textos sobre a vida do faraó, mensagens e orações. Outro meio de registro se dava pela utilização do papiro, produzido a partir de uma planta que levava o mesmo nome, que levava sobre si os </w:t>
      </w:r>
      <w:proofErr w:type="spellStart"/>
      <w:r w:rsidRPr="00772318">
        <w:rPr>
          <w:rFonts w:ascii="Arial" w:eastAsia="Times New Roman" w:hAnsi="Arial" w:cs="Arial"/>
          <w:sz w:val="26"/>
          <w:szCs w:val="26"/>
          <w:lang w:eastAsia="pt-BR"/>
        </w:rPr>
        <w:t>hieroglifos</w:t>
      </w:r>
      <w:proofErr w:type="spellEnd"/>
      <w:r w:rsidRPr="00772318">
        <w:rPr>
          <w:rFonts w:ascii="Arial" w:eastAsia="Times New Roman" w:hAnsi="Arial" w:cs="Arial"/>
          <w:sz w:val="26"/>
          <w:szCs w:val="26"/>
          <w:lang w:eastAsia="pt-BR"/>
        </w:rPr>
        <w:t xml:space="preserve"> – a escrita da época.</w:t>
      </w:r>
    </w:p>
    <w:p w:rsidR="00F23812" w:rsidRPr="00772318" w:rsidRDefault="00F23812" w:rsidP="00F238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555FB1" w:rsidRPr="00772318" w:rsidRDefault="00245A5A" w:rsidP="00245A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72318">
        <w:rPr>
          <w:rFonts w:ascii="Arial" w:hAnsi="Arial" w:cs="Arial"/>
          <w:b/>
          <w:bCs/>
          <w:sz w:val="26"/>
          <w:szCs w:val="26"/>
          <w:u w:val="single"/>
        </w:rPr>
        <w:t>Atividade de Revisão sobre as civilizações estudadas até o momento</w:t>
      </w:r>
    </w:p>
    <w:p w:rsidR="00245A5A" w:rsidRPr="00772318" w:rsidRDefault="00245A5A" w:rsidP="00245A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245A5A" w:rsidRPr="00772318" w:rsidRDefault="00245A5A" w:rsidP="00245A5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Complete o quadro</w:t>
      </w:r>
      <w:r w:rsidR="003A4DFF" w:rsidRPr="00772318">
        <w:rPr>
          <w:rFonts w:ascii="Arial" w:hAnsi="Arial" w:cs="Arial"/>
          <w:sz w:val="26"/>
          <w:szCs w:val="26"/>
        </w:rPr>
        <w:t xml:space="preserve"> comparativo:</w:t>
      </w:r>
    </w:p>
    <w:p w:rsidR="00245A5A" w:rsidRPr="00772318" w:rsidRDefault="00245A5A" w:rsidP="00245A5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3398"/>
        <w:gridCol w:w="3398"/>
        <w:gridCol w:w="3398"/>
      </w:tblGrid>
      <w:tr w:rsidR="00245A5A" w:rsidRPr="00772318" w:rsidTr="00245A5A">
        <w:tc>
          <w:tcPr>
            <w:tcW w:w="3398" w:type="dxa"/>
          </w:tcPr>
          <w:p w:rsidR="00245A5A" w:rsidRPr="00772318" w:rsidRDefault="00DD5662" w:rsidP="00245A5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2318">
              <w:rPr>
                <w:rFonts w:ascii="Arial" w:hAnsi="Arial" w:cs="Arial"/>
                <w:b/>
                <w:bCs/>
                <w:sz w:val="26"/>
                <w:szCs w:val="26"/>
              </w:rPr>
              <w:t>Características</w:t>
            </w:r>
          </w:p>
        </w:tc>
        <w:tc>
          <w:tcPr>
            <w:tcW w:w="3398" w:type="dxa"/>
          </w:tcPr>
          <w:p w:rsidR="00245A5A" w:rsidRPr="00772318" w:rsidRDefault="00245A5A" w:rsidP="00245A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772318">
              <w:rPr>
                <w:rFonts w:ascii="Arial" w:hAnsi="Arial" w:cs="Arial"/>
                <w:b/>
                <w:bCs/>
                <w:sz w:val="26"/>
                <w:szCs w:val="26"/>
              </w:rPr>
              <w:t>Mesopotânia</w:t>
            </w:r>
            <w:proofErr w:type="spellEnd"/>
          </w:p>
        </w:tc>
        <w:tc>
          <w:tcPr>
            <w:tcW w:w="3398" w:type="dxa"/>
          </w:tcPr>
          <w:p w:rsidR="00245A5A" w:rsidRPr="00772318" w:rsidRDefault="00245A5A" w:rsidP="00245A5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2318">
              <w:rPr>
                <w:rFonts w:ascii="Arial" w:hAnsi="Arial" w:cs="Arial"/>
                <w:b/>
                <w:bCs/>
                <w:sz w:val="26"/>
                <w:szCs w:val="26"/>
              </w:rPr>
              <w:t>Egito Antigo</w:t>
            </w: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245A5A" w:rsidRPr="00772318" w:rsidRDefault="00245A5A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>Localização</w:t>
            </w:r>
          </w:p>
          <w:p w:rsidR="00AA5F3C" w:rsidRPr="00772318" w:rsidRDefault="00AA5F3C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AA5F3C" w:rsidRPr="00772318" w:rsidRDefault="00AA5F3C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772318" w:rsidRPr="00772318" w:rsidRDefault="00772318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245A5A" w:rsidRDefault="00245A5A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lastRenderedPageBreak/>
              <w:t>Principal (s) rio (s)</w:t>
            </w:r>
          </w:p>
          <w:p w:rsidR="00772318" w:rsidRPr="00772318" w:rsidRDefault="00772318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772318" w:rsidRDefault="00772318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772318" w:rsidRPr="00772318" w:rsidRDefault="00772318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245A5A" w:rsidRPr="00772318" w:rsidRDefault="003A4DFF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>Economia</w:t>
            </w: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772318" w:rsidRPr="00772318" w:rsidRDefault="00772318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772318" w:rsidRDefault="00772318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245A5A" w:rsidRPr="00772318" w:rsidRDefault="003A4DFF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 xml:space="preserve">Líder </w:t>
            </w:r>
            <w:proofErr w:type="spellStart"/>
            <w:r w:rsidRPr="00772318">
              <w:rPr>
                <w:rFonts w:ascii="Arial" w:hAnsi="Arial" w:cs="Arial"/>
                <w:sz w:val="26"/>
                <w:szCs w:val="26"/>
              </w:rPr>
              <w:t>político-religisoso</w:t>
            </w:r>
            <w:proofErr w:type="spellEnd"/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5662" w:rsidRPr="00772318" w:rsidTr="00772318">
        <w:tc>
          <w:tcPr>
            <w:tcW w:w="3398" w:type="dxa"/>
            <w:vAlign w:val="center"/>
          </w:tcPr>
          <w:p w:rsidR="00772318" w:rsidRDefault="00772318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772318" w:rsidRDefault="00772318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>Sociedade</w:t>
            </w: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AA5F3C" w:rsidRPr="00772318" w:rsidRDefault="00AA5F3C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AA5F3C" w:rsidRPr="00772318" w:rsidRDefault="00AA5F3C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DD5662" w:rsidRPr="00772318" w:rsidRDefault="00DD5662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DD5662" w:rsidRPr="00772318" w:rsidRDefault="00DD5662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245A5A" w:rsidRPr="00772318" w:rsidRDefault="003A4DFF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>Escrita</w:t>
            </w: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45A5A" w:rsidRPr="00772318" w:rsidTr="00772318">
        <w:tc>
          <w:tcPr>
            <w:tcW w:w="3398" w:type="dxa"/>
            <w:vAlign w:val="center"/>
          </w:tcPr>
          <w:p w:rsidR="00245A5A" w:rsidRPr="00772318" w:rsidRDefault="003A4DFF" w:rsidP="00772318">
            <w:pPr>
              <w:rPr>
                <w:rFonts w:ascii="Arial" w:hAnsi="Arial" w:cs="Arial"/>
                <w:sz w:val="26"/>
                <w:szCs w:val="26"/>
              </w:rPr>
            </w:pPr>
            <w:r w:rsidRPr="00772318">
              <w:rPr>
                <w:rFonts w:ascii="Arial" w:hAnsi="Arial" w:cs="Arial"/>
                <w:sz w:val="26"/>
                <w:szCs w:val="26"/>
              </w:rPr>
              <w:t>Religião</w:t>
            </w: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  <w:p w:rsidR="00DD5662" w:rsidRPr="00772318" w:rsidRDefault="00DD5662" w:rsidP="007723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  <w:p w:rsidR="003A4DFF" w:rsidRPr="00772318" w:rsidRDefault="003A4DFF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98" w:type="dxa"/>
          </w:tcPr>
          <w:p w:rsidR="00245A5A" w:rsidRPr="00772318" w:rsidRDefault="00245A5A" w:rsidP="00245A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45A5A" w:rsidRPr="00772318" w:rsidRDefault="00245A5A" w:rsidP="00245A5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DD5662" w:rsidRPr="00772318" w:rsidRDefault="00DD5662" w:rsidP="00DD5662">
      <w:pPr>
        <w:rPr>
          <w:rFonts w:ascii="Arial" w:hAnsi="Arial" w:cs="Arial"/>
          <w:sz w:val="26"/>
          <w:szCs w:val="26"/>
        </w:rPr>
      </w:pPr>
    </w:p>
    <w:p w:rsidR="00DD5662" w:rsidRPr="00772318" w:rsidRDefault="00DD5662" w:rsidP="00DD5662">
      <w:pPr>
        <w:rPr>
          <w:rFonts w:ascii="Arial" w:hAnsi="Arial" w:cs="Arial"/>
          <w:sz w:val="26"/>
          <w:szCs w:val="26"/>
        </w:rPr>
      </w:pPr>
      <w:r w:rsidRPr="00772318">
        <w:rPr>
          <w:rFonts w:ascii="Arial" w:hAnsi="Arial" w:cs="Arial"/>
          <w:sz w:val="26"/>
          <w:szCs w:val="26"/>
        </w:rPr>
        <w:t>Informações: Você pode pesquisar nas atividades anteriores e também no resumo. Bom estudo!</w:t>
      </w:r>
    </w:p>
    <w:sectPr w:rsidR="00DD5662" w:rsidRPr="00772318" w:rsidSect="007809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26F"/>
    <w:multiLevelType w:val="multilevel"/>
    <w:tmpl w:val="26C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86341"/>
    <w:multiLevelType w:val="multilevel"/>
    <w:tmpl w:val="EF4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07863"/>
    <w:multiLevelType w:val="multilevel"/>
    <w:tmpl w:val="77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5AC3"/>
    <w:multiLevelType w:val="hybridMultilevel"/>
    <w:tmpl w:val="62748A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F7762E"/>
    <w:multiLevelType w:val="hybridMultilevel"/>
    <w:tmpl w:val="1C540BF0"/>
    <w:lvl w:ilvl="0" w:tplc="1AAA2E3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13E"/>
    <w:multiLevelType w:val="multilevel"/>
    <w:tmpl w:val="B66E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133"/>
    <w:rsid w:val="000C0F8A"/>
    <w:rsid w:val="001F1785"/>
    <w:rsid w:val="00245A5A"/>
    <w:rsid w:val="003A4DFF"/>
    <w:rsid w:val="0048473F"/>
    <w:rsid w:val="00555FB1"/>
    <w:rsid w:val="005E3AC7"/>
    <w:rsid w:val="00772318"/>
    <w:rsid w:val="007809D9"/>
    <w:rsid w:val="007E664C"/>
    <w:rsid w:val="00861274"/>
    <w:rsid w:val="00AA5F3C"/>
    <w:rsid w:val="00B52133"/>
    <w:rsid w:val="00DD5662"/>
    <w:rsid w:val="00F2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9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09D9"/>
    <w:rPr>
      <w:b/>
      <w:bCs/>
    </w:rPr>
  </w:style>
  <w:style w:type="table" w:styleId="Tabelacomgrade">
    <w:name w:val="Table Grid"/>
    <w:basedOn w:val="Tabelanormal"/>
    <w:uiPriority w:val="39"/>
    <w:rsid w:val="0024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F4F3-27A0-4C57-A33F-F6AC17E6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cp:lastPrinted>2020-05-04T13:51:00Z</cp:lastPrinted>
  <dcterms:created xsi:type="dcterms:W3CDTF">2020-05-04T13:51:00Z</dcterms:created>
  <dcterms:modified xsi:type="dcterms:W3CDTF">2020-05-04T13:51:00Z</dcterms:modified>
</cp:coreProperties>
</file>